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08.06.2026 №18810586260608056598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08.06.2026 №18810586260608056598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1768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0412365400665017682620158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